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CE" w:rsidRPr="00264CFA" w:rsidRDefault="002E64CE" w:rsidP="002E64CE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Exercice : </w:t>
      </w:r>
      <w:r w:rsidRPr="00264CFA">
        <w:rPr>
          <w:b/>
          <w:sz w:val="24"/>
          <w:szCs w:val="24"/>
          <w:u w:val="single"/>
        </w:rPr>
        <w:t>Taux de change et compétitivité</w:t>
      </w:r>
    </w:p>
    <w:p w:rsidR="002E64CE" w:rsidRPr="0097611C" w:rsidRDefault="002E64CE" w:rsidP="002E64CE">
      <w:pPr>
        <w:rPr>
          <w:sz w:val="24"/>
          <w:szCs w:val="24"/>
        </w:rPr>
      </w:pPr>
    </w:p>
    <w:p w:rsidR="002E64CE" w:rsidRPr="0097611C" w:rsidRDefault="002E64CE" w:rsidP="002E64CE">
      <w:pPr>
        <w:rPr>
          <w:b/>
          <w:sz w:val="24"/>
          <w:szCs w:val="24"/>
        </w:rPr>
      </w:pPr>
      <w:r w:rsidRPr="0097611C">
        <w:rPr>
          <w:b/>
          <w:sz w:val="24"/>
          <w:szCs w:val="24"/>
        </w:rPr>
        <w:t>1°) Complétez le tableau</w:t>
      </w:r>
    </w:p>
    <w:p w:rsidR="002E64CE" w:rsidRPr="0097611C" w:rsidRDefault="002E64CE" w:rsidP="002E64CE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3070"/>
        <w:gridCol w:w="3070"/>
        <w:gridCol w:w="3070"/>
      </w:tblGrid>
      <w:tr w:rsidR="002E64CE" w:rsidRPr="0097611C" w:rsidTr="005B7797"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97611C" w:rsidRDefault="002E64CE" w:rsidP="005B7797">
            <w:pPr>
              <w:jc w:val="center"/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Situation A</w:t>
            </w:r>
          </w:p>
          <w:p w:rsidR="002E64CE" w:rsidRPr="0097611C" w:rsidRDefault="002E64CE" w:rsidP="005B7797">
            <w:pPr>
              <w:jc w:val="center"/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1 dollar = 2euros</w:t>
            </w:r>
          </w:p>
        </w:tc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97611C" w:rsidRDefault="002E64CE" w:rsidP="005B7797">
            <w:pPr>
              <w:jc w:val="center"/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Situation B</w:t>
            </w:r>
          </w:p>
          <w:p w:rsidR="002E64CE" w:rsidRPr="0097611C" w:rsidRDefault="002E64CE" w:rsidP="005B7797">
            <w:pPr>
              <w:jc w:val="center"/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1 dollar = 1 euro</w:t>
            </w:r>
          </w:p>
        </w:tc>
      </w:tr>
      <w:tr w:rsidR="002E64CE" w:rsidRPr="0097611C" w:rsidTr="005B7797">
        <w:tc>
          <w:tcPr>
            <w:tcW w:w="3070" w:type="dxa"/>
            <w:tcBorders>
              <w:top w:val="nil"/>
            </w:tcBorders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Un produit de 10 dollars aux Etats-Unis coûte en France</w:t>
            </w:r>
          </w:p>
        </w:tc>
        <w:tc>
          <w:tcPr>
            <w:tcW w:w="3070" w:type="dxa"/>
            <w:tcBorders>
              <w:top w:val="nil"/>
            </w:tcBorders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</w:p>
        </w:tc>
      </w:tr>
      <w:tr w:rsidR="002E64CE" w:rsidRPr="0097611C" w:rsidTr="005B7797">
        <w:tc>
          <w:tcPr>
            <w:tcW w:w="3070" w:type="dxa"/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  <w:r w:rsidRPr="0097611C">
              <w:rPr>
                <w:sz w:val="24"/>
                <w:szCs w:val="24"/>
              </w:rPr>
              <w:t>Un produit de 30 euros en France coûte aux Etats-Unis</w:t>
            </w:r>
          </w:p>
        </w:tc>
        <w:tc>
          <w:tcPr>
            <w:tcW w:w="3070" w:type="dxa"/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2E64CE" w:rsidRPr="0097611C" w:rsidRDefault="002E64CE" w:rsidP="005B7797">
            <w:pPr>
              <w:rPr>
                <w:sz w:val="24"/>
                <w:szCs w:val="24"/>
              </w:rPr>
            </w:pPr>
          </w:p>
        </w:tc>
      </w:tr>
    </w:tbl>
    <w:p w:rsidR="002E64CE" w:rsidRPr="0097611C" w:rsidRDefault="002E64CE" w:rsidP="002E64CE">
      <w:pPr>
        <w:rPr>
          <w:sz w:val="24"/>
          <w:szCs w:val="24"/>
        </w:rPr>
      </w:pPr>
    </w:p>
    <w:p w:rsidR="002E64CE" w:rsidRPr="0097611C" w:rsidRDefault="002E64CE" w:rsidP="002E64CE">
      <w:pPr>
        <w:rPr>
          <w:b/>
          <w:sz w:val="24"/>
          <w:szCs w:val="24"/>
        </w:rPr>
      </w:pPr>
      <w:r w:rsidRPr="0097611C">
        <w:rPr>
          <w:b/>
          <w:sz w:val="24"/>
          <w:szCs w:val="24"/>
        </w:rPr>
        <w:t>2°) Complétez le texte suivant en choisissant le terme approprié</w:t>
      </w:r>
    </w:p>
    <w:p w:rsidR="002E64CE" w:rsidRPr="0097611C" w:rsidRDefault="002E64CE" w:rsidP="002E64CE">
      <w:pPr>
        <w:rPr>
          <w:sz w:val="24"/>
          <w:szCs w:val="24"/>
        </w:rPr>
      </w:pP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 xml:space="preserve">En passant de la situation B à la situation A, on est dans le cas ou l’euro </w:t>
      </w:r>
      <w:r w:rsidRPr="0097611C">
        <w:rPr>
          <w:i/>
          <w:sz w:val="24"/>
          <w:szCs w:val="24"/>
          <w:u w:val="single"/>
        </w:rPr>
        <w:t>perd/gagne</w:t>
      </w:r>
      <w:r w:rsidRPr="0097611C">
        <w:rPr>
          <w:sz w:val="24"/>
          <w:szCs w:val="24"/>
        </w:rPr>
        <w:t xml:space="preserve"> de la valeur par rapport au dollar. Il s’agit d’une dépréciation ou d’une dévaluation. Dans ce cas, le prix du produit français exporté aux Etats-Unis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sz w:val="24"/>
          <w:szCs w:val="24"/>
        </w:rPr>
        <w:t xml:space="preserve"> et le prix du produit américain vendu en France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b/>
          <w:sz w:val="24"/>
          <w:szCs w:val="24"/>
        </w:rPr>
        <w:t>.</w:t>
      </w: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>En passant de la situat</w:t>
      </w:r>
      <w:r>
        <w:rPr>
          <w:sz w:val="24"/>
          <w:szCs w:val="24"/>
        </w:rPr>
        <w:t xml:space="preserve">ion A à la situation B, l’euro </w:t>
      </w:r>
      <w:r w:rsidRPr="0097611C">
        <w:rPr>
          <w:i/>
          <w:sz w:val="24"/>
          <w:szCs w:val="24"/>
          <w:u w:val="single"/>
        </w:rPr>
        <w:t>perd/gagne</w:t>
      </w:r>
      <w:r w:rsidRPr="0097611C">
        <w:rPr>
          <w:sz w:val="24"/>
          <w:szCs w:val="24"/>
        </w:rPr>
        <w:t xml:space="preserve"> de la valeur par rapport au dollar. Il s’agit d’une appréciation ou d’une réévaluation. Dans ce cas, le prix du produit français exporté aux Etats-Unis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sz w:val="24"/>
          <w:szCs w:val="24"/>
        </w:rPr>
        <w:t xml:space="preserve"> et le prix du produit américain vendu en France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b/>
          <w:sz w:val="24"/>
          <w:szCs w:val="24"/>
        </w:rPr>
        <w:t>.</w:t>
      </w:r>
    </w:p>
    <w:p w:rsidR="002E64CE" w:rsidRPr="0097611C" w:rsidRDefault="002E64CE" w:rsidP="002E64CE">
      <w:pPr>
        <w:rPr>
          <w:sz w:val="24"/>
          <w:szCs w:val="24"/>
        </w:rPr>
      </w:pP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 xml:space="preserve">Un pays dont la balance commerciale </w:t>
      </w:r>
      <w:r>
        <w:rPr>
          <w:sz w:val="24"/>
          <w:szCs w:val="24"/>
        </w:rPr>
        <w:t xml:space="preserve">(exportations moins les importations) </w:t>
      </w:r>
      <w:r w:rsidRPr="0097611C">
        <w:rPr>
          <w:sz w:val="24"/>
          <w:szCs w:val="24"/>
        </w:rPr>
        <w:t>est déficitaire semble donc avoir intérêt à dévaluer sa monnaie. En effet la dévaluat</w:t>
      </w:r>
      <w:r>
        <w:rPr>
          <w:sz w:val="24"/>
          <w:szCs w:val="24"/>
        </w:rPr>
        <w:t xml:space="preserve">ion conduit pour ce pays à une </w:t>
      </w:r>
      <w:r w:rsidRPr="0097611C">
        <w:rPr>
          <w:i/>
          <w:sz w:val="24"/>
          <w:szCs w:val="24"/>
          <w:u w:val="single"/>
        </w:rPr>
        <w:t>hausse/baisse</w:t>
      </w:r>
      <w:r w:rsidRPr="0097611C">
        <w:rPr>
          <w:sz w:val="24"/>
          <w:szCs w:val="24"/>
        </w:rPr>
        <w:t xml:space="preserve"> du prix de ses exportations et à une </w:t>
      </w:r>
      <w:r w:rsidRPr="0097611C">
        <w:rPr>
          <w:i/>
          <w:sz w:val="24"/>
          <w:szCs w:val="24"/>
          <w:u w:val="single"/>
        </w:rPr>
        <w:t>hausse/baisse</w:t>
      </w:r>
      <w:r w:rsidRPr="0097611C">
        <w:rPr>
          <w:sz w:val="24"/>
          <w:szCs w:val="24"/>
        </w:rPr>
        <w:t xml:space="preserve"> du prix de ses importations. A court terme, les quantités exportée et importée sont les mêmes, donc dans un premier temps la dévaluation entraîne une </w:t>
      </w:r>
      <w:r w:rsidRPr="0097611C">
        <w:rPr>
          <w:i/>
          <w:sz w:val="24"/>
          <w:szCs w:val="24"/>
          <w:u w:val="single"/>
        </w:rPr>
        <w:t>amélioration/détérioration</w:t>
      </w:r>
      <w:r>
        <w:rPr>
          <w:sz w:val="24"/>
          <w:szCs w:val="24"/>
        </w:rPr>
        <w:t xml:space="preserve"> </w:t>
      </w:r>
      <w:r w:rsidRPr="0097611C">
        <w:rPr>
          <w:sz w:val="24"/>
          <w:szCs w:val="24"/>
        </w:rPr>
        <w:t xml:space="preserve">du solde de la balance commerciale. Mais à moyen terme, la variation des prix doit avoir un effet sur les volumes échangés : la quantité exportée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sz w:val="24"/>
          <w:szCs w:val="24"/>
        </w:rPr>
        <w:t xml:space="preserve"> et la quantité importée </w:t>
      </w:r>
      <w:r w:rsidRPr="0097611C">
        <w:rPr>
          <w:i/>
          <w:sz w:val="24"/>
          <w:szCs w:val="24"/>
          <w:u w:val="single"/>
        </w:rPr>
        <w:t>augmente/baisse</w:t>
      </w:r>
      <w:r w:rsidRPr="0097611C">
        <w:rPr>
          <w:b/>
          <w:sz w:val="24"/>
          <w:szCs w:val="24"/>
        </w:rPr>
        <w:t>.</w:t>
      </w:r>
      <w:r w:rsidRPr="0097611C">
        <w:rPr>
          <w:sz w:val="24"/>
          <w:szCs w:val="24"/>
        </w:rPr>
        <w:t xml:space="preserve">  Dans un deuxième temps, la dévaluation doit donc permettre une </w:t>
      </w:r>
      <w:r w:rsidRPr="0097611C">
        <w:rPr>
          <w:i/>
          <w:sz w:val="24"/>
          <w:szCs w:val="24"/>
          <w:u w:val="single"/>
        </w:rPr>
        <w:t>amélioration/détérioration</w:t>
      </w:r>
      <w:r w:rsidRPr="0097611C">
        <w:rPr>
          <w:sz w:val="24"/>
          <w:szCs w:val="24"/>
        </w:rPr>
        <w:t xml:space="preserve"> du solde de la balance commerciale.</w:t>
      </w:r>
    </w:p>
    <w:p w:rsidR="002E64CE" w:rsidRPr="0097611C" w:rsidRDefault="002E64CE" w:rsidP="002E64CE">
      <w:pPr>
        <w:rPr>
          <w:sz w:val="24"/>
          <w:szCs w:val="24"/>
        </w:rPr>
      </w:pP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b/>
          <w:sz w:val="24"/>
          <w:szCs w:val="24"/>
        </w:rPr>
        <w:t>3°) Complétez le graphique</w:t>
      </w: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>Tracez sur ce graphique une courbe retraçant les effets attendus d’une dévaluation sur le solde de la balance commerciale :</w:t>
      </w:r>
    </w:p>
    <w:p w:rsidR="002E64CE" w:rsidRDefault="002E64CE" w:rsidP="002E64CE"/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>Solde de la</w:t>
      </w:r>
    </w:p>
    <w:p w:rsidR="002E64CE" w:rsidRPr="0097611C" w:rsidRDefault="002E64CE" w:rsidP="002E64CE">
      <w:pPr>
        <w:rPr>
          <w:sz w:val="24"/>
          <w:szCs w:val="24"/>
        </w:rPr>
      </w:pPr>
      <w:proofErr w:type="gramStart"/>
      <w:r w:rsidRPr="0097611C">
        <w:rPr>
          <w:sz w:val="24"/>
          <w:szCs w:val="24"/>
        </w:rPr>
        <w:t>balance</w:t>
      </w:r>
      <w:proofErr w:type="gramEnd"/>
    </w:p>
    <w:p w:rsidR="002E64CE" w:rsidRPr="0097611C" w:rsidRDefault="002E64CE" w:rsidP="002E64C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8240" from="66pt,.05pt" to="66.05pt,165.7pt" o:allowincell="f" strokeweight="1pt">
            <v:stroke startarrowwidth="narrow" startarrowlength="short" endarrowwidth="narrow" endarrowlength="short"/>
          </v:line>
        </w:pict>
      </w:r>
      <w:proofErr w:type="gramStart"/>
      <w:r w:rsidRPr="0097611C">
        <w:rPr>
          <w:sz w:val="24"/>
          <w:szCs w:val="24"/>
        </w:rPr>
        <w:t>commerciale</w:t>
      </w:r>
      <w:proofErr w:type="gramEnd"/>
    </w:p>
    <w:p w:rsidR="002E64CE" w:rsidRDefault="002E64CE" w:rsidP="002E64CE">
      <w:r>
        <w:t xml:space="preserve">                       +</w:t>
      </w:r>
    </w:p>
    <w:p w:rsidR="002E64CE" w:rsidRDefault="002E64CE" w:rsidP="002E64CE"/>
    <w:p w:rsidR="002E64CE" w:rsidRDefault="002E64CE" w:rsidP="002E64CE"/>
    <w:p w:rsidR="002E64CE" w:rsidRDefault="002E64CE" w:rsidP="002E64CE"/>
    <w:p w:rsidR="002E64CE" w:rsidRPr="0097611C" w:rsidRDefault="002E64CE" w:rsidP="002E64CE">
      <w:pPr>
        <w:rPr>
          <w:sz w:val="24"/>
          <w:szCs w:val="24"/>
        </w:rPr>
      </w:pPr>
      <w:r>
        <w:t xml:space="preserve">                                        </w:t>
      </w:r>
      <w:r w:rsidRPr="0097611C">
        <w:rPr>
          <w:sz w:val="24"/>
          <w:szCs w:val="24"/>
        </w:rPr>
        <w:t>Date de</w:t>
      </w:r>
    </w:p>
    <w:p w:rsidR="002E64CE" w:rsidRPr="0097611C" w:rsidRDefault="002E64CE" w:rsidP="002E64CE">
      <w:pPr>
        <w:rPr>
          <w:sz w:val="24"/>
          <w:szCs w:val="24"/>
        </w:rPr>
      </w:pPr>
      <w:r w:rsidRPr="0097611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</w:t>
      </w:r>
      <w:proofErr w:type="gramStart"/>
      <w:r w:rsidRPr="0097611C">
        <w:rPr>
          <w:sz w:val="24"/>
          <w:szCs w:val="24"/>
        </w:rPr>
        <w:t>la</w:t>
      </w:r>
      <w:proofErr w:type="gramEnd"/>
      <w:r w:rsidRPr="0097611C">
        <w:rPr>
          <w:sz w:val="24"/>
          <w:szCs w:val="24"/>
        </w:rPr>
        <w:t xml:space="preserve"> dévaluation</w:t>
      </w:r>
    </w:p>
    <w:p w:rsidR="002E64CE" w:rsidRDefault="002E64CE" w:rsidP="002E64CE">
      <w:r>
        <w:rPr>
          <w:noProof/>
        </w:rPr>
        <w:pict>
          <v:line id="_x0000_s1028" style="position:absolute;z-index:251658240" from="102pt,5.2pt" to="102.05pt,19.65pt" o:allowincell="f" strokeweight="1pt">
            <v:stroke startarrowwidth="narrow" startarrowlength="short" endarrowwidth="narrow" endarrowlength="short"/>
          </v:line>
        </w:pict>
      </w:r>
    </w:p>
    <w:p w:rsidR="002E64CE" w:rsidRPr="0097611C" w:rsidRDefault="002E64CE" w:rsidP="002E64CE">
      <w:pPr>
        <w:rPr>
          <w:sz w:val="24"/>
          <w:szCs w:val="24"/>
        </w:rPr>
      </w:pPr>
      <w:r w:rsidRPr="000432E9">
        <w:rPr>
          <w:noProof/>
        </w:rPr>
        <w:pict>
          <v:line id="_x0000_s1027" style="position:absolute;z-index:251658240" from="66pt,.85pt" to="282.05pt,.9pt" o:allowincell="f" strokeweight="1pt">
            <v:stroke startarrowwidth="narrow" startarrowlength="short" endarrow="block" endarrowwidth="narrow" endarrowlength="short"/>
          </v:line>
        </w:pict>
      </w:r>
      <w:r>
        <w:t xml:space="preserve">                                                                                                                  </w:t>
      </w:r>
      <w:r w:rsidRPr="0097611C">
        <w:rPr>
          <w:sz w:val="24"/>
          <w:szCs w:val="24"/>
        </w:rPr>
        <w:t>Temps</w:t>
      </w:r>
    </w:p>
    <w:p w:rsidR="002E64CE" w:rsidRDefault="002E64CE" w:rsidP="002E64CE">
      <w:r>
        <w:t xml:space="preserve">                                                                                                                         </w:t>
      </w:r>
    </w:p>
    <w:p w:rsidR="002E64CE" w:rsidRDefault="002E64CE" w:rsidP="002E64CE"/>
    <w:p w:rsidR="002E64CE" w:rsidRDefault="002E64CE" w:rsidP="002E64CE"/>
    <w:p w:rsidR="002E64CE" w:rsidRDefault="002E64CE" w:rsidP="002E64CE">
      <w:r>
        <w:t xml:space="preserve">                        _</w:t>
      </w:r>
    </w:p>
    <w:p w:rsidR="002E64CE" w:rsidRDefault="002E64CE" w:rsidP="002E64CE"/>
    <w:p w:rsidR="002E64CE" w:rsidRDefault="002E64CE" w:rsidP="002E64CE"/>
    <w:p w:rsidR="002E64CE" w:rsidRPr="00E921D7" w:rsidRDefault="002E64CE" w:rsidP="002E64CE">
      <w:pPr>
        <w:rPr>
          <w:b/>
          <w:sz w:val="24"/>
          <w:szCs w:val="24"/>
        </w:rPr>
      </w:pPr>
      <w:r w:rsidRPr="00264CFA">
        <w:rPr>
          <w:b/>
          <w:sz w:val="24"/>
          <w:szCs w:val="24"/>
        </w:rPr>
        <w:t>4°) Pour quelles raisons la variation des prix n’entraîne-t-elle pas forcément une variation des quantités exportée et importée ?</w:t>
      </w:r>
    </w:p>
    <w:p w:rsidR="002E64CE" w:rsidRDefault="002E64CE" w:rsidP="002E64C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Exercice : Taux de change et compétitivité (corrigé)</w:t>
      </w:r>
    </w:p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b/>
          <w:sz w:val="24"/>
          <w:szCs w:val="24"/>
        </w:rPr>
      </w:pPr>
      <w:r w:rsidRPr="004060AF">
        <w:rPr>
          <w:b/>
          <w:sz w:val="24"/>
          <w:szCs w:val="24"/>
        </w:rPr>
        <w:t>1°) Complétez le tableau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3070"/>
        <w:gridCol w:w="3070"/>
        <w:gridCol w:w="3070"/>
      </w:tblGrid>
      <w:tr w:rsidR="002E64CE" w:rsidRPr="004060AF" w:rsidTr="005B7797"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4060AF" w:rsidRDefault="002E64CE" w:rsidP="005B779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4060AF" w:rsidRDefault="002E64CE" w:rsidP="005B7797">
            <w:pPr>
              <w:jc w:val="center"/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Situation A</w:t>
            </w:r>
          </w:p>
          <w:p w:rsidR="002E64CE" w:rsidRPr="004060AF" w:rsidRDefault="002E64CE" w:rsidP="005B7797">
            <w:pPr>
              <w:jc w:val="center"/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1 dollar = 2euros</w:t>
            </w:r>
          </w:p>
        </w:tc>
        <w:tc>
          <w:tcPr>
            <w:tcW w:w="3070" w:type="dxa"/>
            <w:tcBorders>
              <w:bottom w:val="single" w:sz="12" w:space="0" w:color="000000"/>
            </w:tcBorders>
          </w:tcPr>
          <w:p w:rsidR="002E64CE" w:rsidRPr="004060AF" w:rsidRDefault="002E64CE" w:rsidP="005B7797">
            <w:pPr>
              <w:jc w:val="center"/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Situation B</w:t>
            </w:r>
          </w:p>
          <w:p w:rsidR="002E64CE" w:rsidRPr="004060AF" w:rsidRDefault="002E64CE" w:rsidP="005B7797">
            <w:pPr>
              <w:jc w:val="center"/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1 dollar = 1 euro</w:t>
            </w:r>
          </w:p>
        </w:tc>
      </w:tr>
      <w:tr w:rsidR="002E64CE" w:rsidRPr="004060AF" w:rsidTr="005B7797">
        <w:tc>
          <w:tcPr>
            <w:tcW w:w="3070" w:type="dxa"/>
            <w:tcBorders>
              <w:top w:val="nil"/>
            </w:tcBorders>
          </w:tcPr>
          <w:p w:rsidR="002E64CE" w:rsidRPr="004060AF" w:rsidRDefault="002E64CE" w:rsidP="005B7797">
            <w:pPr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Un produit de 10 dollars aux Etats-Unis coûte en France</w:t>
            </w:r>
          </w:p>
        </w:tc>
        <w:tc>
          <w:tcPr>
            <w:tcW w:w="3070" w:type="dxa"/>
            <w:tcBorders>
              <w:top w:val="nil"/>
            </w:tcBorders>
          </w:tcPr>
          <w:p w:rsidR="002E64CE" w:rsidRPr="004060AF" w:rsidRDefault="002E64CE" w:rsidP="005B7797">
            <w:pPr>
              <w:jc w:val="center"/>
              <w:rPr>
                <w:b/>
                <w:i/>
                <w:sz w:val="24"/>
                <w:szCs w:val="24"/>
              </w:rPr>
            </w:pPr>
            <w:r w:rsidRPr="004060AF">
              <w:rPr>
                <w:b/>
                <w:i/>
                <w:sz w:val="24"/>
                <w:szCs w:val="24"/>
              </w:rPr>
              <w:t>20 euros</w:t>
            </w:r>
          </w:p>
        </w:tc>
        <w:tc>
          <w:tcPr>
            <w:tcW w:w="3070" w:type="dxa"/>
            <w:tcBorders>
              <w:top w:val="nil"/>
            </w:tcBorders>
          </w:tcPr>
          <w:p w:rsidR="002E64CE" w:rsidRPr="004060AF" w:rsidRDefault="002E64CE" w:rsidP="005B7797">
            <w:pPr>
              <w:jc w:val="center"/>
              <w:rPr>
                <w:b/>
                <w:i/>
                <w:sz w:val="24"/>
                <w:szCs w:val="24"/>
              </w:rPr>
            </w:pPr>
            <w:r w:rsidRPr="004060AF">
              <w:rPr>
                <w:b/>
                <w:i/>
                <w:sz w:val="24"/>
                <w:szCs w:val="24"/>
              </w:rPr>
              <w:t>10 euros</w:t>
            </w:r>
          </w:p>
        </w:tc>
      </w:tr>
      <w:tr w:rsidR="002E64CE" w:rsidRPr="004060AF" w:rsidTr="005B7797">
        <w:tc>
          <w:tcPr>
            <w:tcW w:w="3070" w:type="dxa"/>
          </w:tcPr>
          <w:p w:rsidR="002E64CE" w:rsidRPr="004060AF" w:rsidRDefault="002E64CE" w:rsidP="005B7797">
            <w:pPr>
              <w:rPr>
                <w:sz w:val="24"/>
                <w:szCs w:val="24"/>
              </w:rPr>
            </w:pPr>
            <w:r w:rsidRPr="004060AF">
              <w:rPr>
                <w:sz w:val="24"/>
                <w:szCs w:val="24"/>
              </w:rPr>
              <w:t>Un produit de 30 euros en France coûte aux Etats-Unis</w:t>
            </w:r>
          </w:p>
        </w:tc>
        <w:tc>
          <w:tcPr>
            <w:tcW w:w="3070" w:type="dxa"/>
          </w:tcPr>
          <w:p w:rsidR="002E64CE" w:rsidRPr="004060AF" w:rsidRDefault="002E64CE" w:rsidP="005B7797">
            <w:pPr>
              <w:jc w:val="center"/>
              <w:rPr>
                <w:b/>
                <w:i/>
                <w:sz w:val="24"/>
                <w:szCs w:val="24"/>
              </w:rPr>
            </w:pPr>
            <w:r w:rsidRPr="004060AF">
              <w:rPr>
                <w:b/>
                <w:i/>
                <w:sz w:val="24"/>
                <w:szCs w:val="24"/>
              </w:rPr>
              <w:t>15 dollars</w:t>
            </w:r>
          </w:p>
        </w:tc>
        <w:tc>
          <w:tcPr>
            <w:tcW w:w="3070" w:type="dxa"/>
          </w:tcPr>
          <w:p w:rsidR="002E64CE" w:rsidRPr="004060AF" w:rsidRDefault="002E64CE" w:rsidP="005B7797">
            <w:pPr>
              <w:jc w:val="center"/>
              <w:rPr>
                <w:b/>
                <w:i/>
                <w:sz w:val="24"/>
                <w:szCs w:val="24"/>
              </w:rPr>
            </w:pPr>
            <w:r w:rsidRPr="004060AF">
              <w:rPr>
                <w:b/>
                <w:i/>
                <w:sz w:val="24"/>
                <w:szCs w:val="24"/>
              </w:rPr>
              <w:t>30 dollars</w:t>
            </w:r>
          </w:p>
        </w:tc>
      </w:tr>
    </w:tbl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b/>
          <w:sz w:val="24"/>
          <w:szCs w:val="24"/>
        </w:rPr>
        <w:t>2°) complétez le texte</w:t>
      </w: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>En passant de la situation B à la situation A, on est dans le cas où l’euro</w:t>
      </w:r>
      <w:r w:rsidRPr="004060AF">
        <w:rPr>
          <w:i/>
          <w:sz w:val="24"/>
          <w:szCs w:val="24"/>
        </w:rPr>
        <w:t xml:space="preserve"> </w:t>
      </w:r>
      <w:r w:rsidRPr="004060AF">
        <w:rPr>
          <w:i/>
          <w:color w:val="FF0000"/>
          <w:sz w:val="24"/>
          <w:szCs w:val="24"/>
        </w:rPr>
        <w:t>perd</w:t>
      </w:r>
      <w:r w:rsidRPr="004060AF">
        <w:rPr>
          <w:color w:val="FF0000"/>
          <w:sz w:val="24"/>
          <w:szCs w:val="24"/>
        </w:rPr>
        <w:t xml:space="preserve"> </w:t>
      </w:r>
      <w:r w:rsidRPr="004060AF">
        <w:rPr>
          <w:sz w:val="24"/>
          <w:szCs w:val="24"/>
        </w:rPr>
        <w:t xml:space="preserve">de la valeur par rapport au dollar. Il s’agit d’une dépréciation ou d’une dévaluation. Dans ce cas, le prix du produit français exporté aux Etats-Unis </w:t>
      </w:r>
      <w:r w:rsidRPr="004060AF">
        <w:rPr>
          <w:i/>
          <w:color w:val="FF0000"/>
          <w:sz w:val="24"/>
          <w:szCs w:val="24"/>
        </w:rPr>
        <w:t>diminue</w:t>
      </w:r>
      <w:r w:rsidRPr="004060AF">
        <w:rPr>
          <w:sz w:val="24"/>
          <w:szCs w:val="24"/>
        </w:rPr>
        <w:t xml:space="preserve"> et le prix du produit américain vendu en France </w:t>
      </w:r>
      <w:r w:rsidRPr="004060AF">
        <w:rPr>
          <w:i/>
          <w:color w:val="FF0000"/>
          <w:sz w:val="24"/>
          <w:szCs w:val="24"/>
        </w:rPr>
        <w:t>augmente</w:t>
      </w:r>
      <w:r w:rsidRPr="004060AF">
        <w:rPr>
          <w:b/>
          <w:sz w:val="24"/>
          <w:szCs w:val="24"/>
        </w:rPr>
        <w:t>.</w:t>
      </w: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 xml:space="preserve">En passant de la situation A à la situation B, l’euro </w:t>
      </w:r>
      <w:r w:rsidRPr="004060AF">
        <w:rPr>
          <w:i/>
          <w:color w:val="FF0000"/>
          <w:sz w:val="24"/>
          <w:szCs w:val="24"/>
        </w:rPr>
        <w:t xml:space="preserve">prend </w:t>
      </w:r>
      <w:r w:rsidRPr="004060AF">
        <w:rPr>
          <w:sz w:val="24"/>
          <w:szCs w:val="24"/>
        </w:rPr>
        <w:t xml:space="preserve">de la valeur par rapport au dollar. Il s’agit d’une appréciation ou d’une réévaluation. Dans ce cas, le prix du produit français exporté aux Etats-Unis </w:t>
      </w:r>
      <w:r w:rsidRPr="004060AF">
        <w:rPr>
          <w:i/>
          <w:color w:val="FF0000"/>
          <w:sz w:val="24"/>
          <w:szCs w:val="24"/>
        </w:rPr>
        <w:t>augmente</w:t>
      </w:r>
      <w:r w:rsidRPr="004060AF">
        <w:rPr>
          <w:sz w:val="24"/>
          <w:szCs w:val="24"/>
        </w:rPr>
        <w:t xml:space="preserve"> et le prix du produit américain vendu en France </w:t>
      </w:r>
      <w:r w:rsidRPr="004060AF">
        <w:rPr>
          <w:i/>
          <w:color w:val="FF0000"/>
          <w:sz w:val="24"/>
          <w:szCs w:val="24"/>
        </w:rPr>
        <w:t>diminue</w:t>
      </w:r>
      <w:r w:rsidRPr="004060AF">
        <w:rPr>
          <w:b/>
          <w:sz w:val="24"/>
          <w:szCs w:val="24"/>
        </w:rPr>
        <w:t>.</w:t>
      </w:r>
    </w:p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 xml:space="preserve">Un pays dont la balance commerciale est déficitaire semble donc avoir intérêt à dévaluer sa monnaie. En effet la dévaluation conduit pour ce pays à une </w:t>
      </w:r>
      <w:r w:rsidRPr="004060AF">
        <w:rPr>
          <w:i/>
          <w:color w:val="FF0000"/>
          <w:sz w:val="24"/>
          <w:szCs w:val="24"/>
        </w:rPr>
        <w:t>baisse</w:t>
      </w:r>
      <w:r w:rsidRPr="004060AF">
        <w:rPr>
          <w:color w:val="FF0000"/>
          <w:sz w:val="24"/>
          <w:szCs w:val="24"/>
        </w:rPr>
        <w:t xml:space="preserve"> </w:t>
      </w:r>
      <w:r w:rsidRPr="004060AF">
        <w:rPr>
          <w:sz w:val="24"/>
          <w:szCs w:val="24"/>
        </w:rPr>
        <w:t xml:space="preserve">du prix de ses exportations et à une </w:t>
      </w:r>
      <w:r w:rsidRPr="004060AF">
        <w:rPr>
          <w:i/>
          <w:color w:val="FF0000"/>
          <w:sz w:val="24"/>
          <w:szCs w:val="24"/>
        </w:rPr>
        <w:t>hausse</w:t>
      </w:r>
      <w:r w:rsidRPr="004060AF">
        <w:rPr>
          <w:sz w:val="24"/>
          <w:szCs w:val="24"/>
        </w:rPr>
        <w:t xml:space="preserve"> du prix de ses importations. A court terme, les quantités exportée et importée sont les mêmes, donc dans un premier temps la dévaluation entraîne une </w:t>
      </w:r>
      <w:r w:rsidRPr="004060AF">
        <w:rPr>
          <w:i/>
          <w:color w:val="FF0000"/>
          <w:sz w:val="24"/>
          <w:szCs w:val="24"/>
        </w:rPr>
        <w:t>détérioration</w:t>
      </w:r>
      <w:r w:rsidRPr="004060AF">
        <w:rPr>
          <w:sz w:val="24"/>
          <w:szCs w:val="24"/>
        </w:rPr>
        <w:t xml:space="preserve"> du solde de la balance commerciale. Mais à moyen terme, la variation des prix doit avoir u</w:t>
      </w:r>
      <w:r>
        <w:rPr>
          <w:sz w:val="24"/>
          <w:szCs w:val="24"/>
        </w:rPr>
        <w:t>n effet sur les volumes échangé</w:t>
      </w:r>
      <w:r w:rsidRPr="004060AF">
        <w:rPr>
          <w:sz w:val="24"/>
          <w:szCs w:val="24"/>
        </w:rPr>
        <w:t xml:space="preserve">s : la quantité exportée </w:t>
      </w:r>
      <w:r w:rsidRPr="004060AF">
        <w:rPr>
          <w:i/>
          <w:color w:val="FF0000"/>
          <w:sz w:val="24"/>
          <w:szCs w:val="24"/>
        </w:rPr>
        <w:t>augmente</w:t>
      </w:r>
      <w:r w:rsidRPr="004060AF">
        <w:rPr>
          <w:color w:val="FF0000"/>
          <w:sz w:val="24"/>
          <w:szCs w:val="24"/>
        </w:rPr>
        <w:t xml:space="preserve"> </w:t>
      </w:r>
      <w:r w:rsidRPr="004060AF">
        <w:rPr>
          <w:sz w:val="24"/>
          <w:szCs w:val="24"/>
        </w:rPr>
        <w:t xml:space="preserve">et la quantité importée </w:t>
      </w:r>
      <w:r w:rsidRPr="004060AF">
        <w:rPr>
          <w:i/>
          <w:color w:val="FF0000"/>
          <w:sz w:val="24"/>
          <w:szCs w:val="24"/>
        </w:rPr>
        <w:t>diminue</w:t>
      </w:r>
      <w:r w:rsidRPr="004060AF">
        <w:rPr>
          <w:b/>
          <w:sz w:val="24"/>
          <w:szCs w:val="24"/>
        </w:rPr>
        <w:t>.</w:t>
      </w:r>
      <w:r w:rsidRPr="004060AF">
        <w:rPr>
          <w:sz w:val="24"/>
          <w:szCs w:val="24"/>
        </w:rPr>
        <w:t xml:space="preserve">  Dans un deuxième temps, la dévaluation doit donc permettre une </w:t>
      </w:r>
      <w:r w:rsidRPr="004060AF">
        <w:rPr>
          <w:i/>
          <w:color w:val="FF0000"/>
          <w:sz w:val="24"/>
          <w:szCs w:val="24"/>
        </w:rPr>
        <w:t>amélioration</w:t>
      </w:r>
      <w:r w:rsidRPr="004060AF">
        <w:rPr>
          <w:sz w:val="24"/>
          <w:szCs w:val="24"/>
        </w:rPr>
        <w:t xml:space="preserve"> du solde de la balance commerciale.</w:t>
      </w:r>
    </w:p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b/>
          <w:sz w:val="24"/>
          <w:szCs w:val="24"/>
        </w:rPr>
        <w:t>3°) Complétez le graphique</w:t>
      </w: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>Tracez sur ce graphique une courbe retraçant les effets attendus d’une dévaluation sur le solde de la balance commerciale :</w: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style="position:absolute;margin-left:102pt;margin-top:1.4pt;width:172.65pt;height:217.2pt;z-index:251663360" coordsize="3453,4344" path="m,3025v130,436,261,873,653,996c1045,4144,1913,4344,2353,3766,2793,3188,3133,1102,3293,551,3453,,3383,230,3313,461e" filled="f" strokecolor="red" strokeweight="1.5pt">
            <v:path arrowok="t"/>
          </v:shape>
        </w:pict>
      </w: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>Solde de la</w:t>
      </w:r>
    </w:p>
    <w:p w:rsidR="002E64CE" w:rsidRPr="004060AF" w:rsidRDefault="002E64CE" w:rsidP="002E64CE">
      <w:pPr>
        <w:rPr>
          <w:sz w:val="24"/>
          <w:szCs w:val="24"/>
        </w:rPr>
      </w:pPr>
      <w:proofErr w:type="gramStart"/>
      <w:r w:rsidRPr="004060AF">
        <w:rPr>
          <w:sz w:val="24"/>
          <w:szCs w:val="24"/>
        </w:rPr>
        <w:t>balance</w:t>
      </w:r>
      <w:proofErr w:type="gramEnd"/>
    </w:p>
    <w:p w:rsidR="002E64CE" w:rsidRPr="004060AF" w:rsidRDefault="002E64CE" w:rsidP="002E64C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z-index:251658240" from="66pt,.05pt" to="66.05pt,165.7pt" o:allowincell="f" strokeweight="1pt">
            <v:stroke startarrowwidth="narrow" startarrowlength="short" endarrowwidth="narrow" endarrowlength="short"/>
          </v:line>
        </w:pict>
      </w:r>
      <w:proofErr w:type="gramStart"/>
      <w:r w:rsidRPr="004060AF">
        <w:rPr>
          <w:sz w:val="24"/>
          <w:szCs w:val="24"/>
        </w:rPr>
        <w:t>commerciale</w:t>
      </w:r>
      <w:proofErr w:type="gramEnd"/>
    </w:p>
    <w:p w:rsidR="002E64CE" w:rsidRPr="004060AF" w:rsidRDefault="002E64CE" w:rsidP="002E64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060AF">
        <w:rPr>
          <w:sz w:val="24"/>
          <w:szCs w:val="24"/>
        </w:rPr>
        <w:t xml:space="preserve">  +</w: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Amélioration du solde</w:t>
      </w:r>
    </w:p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 xml:space="preserve">                                     Date de</w:t>
      </w: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sz w:val="24"/>
          <w:szCs w:val="24"/>
        </w:rPr>
        <w:t xml:space="preserve">                                   </w:t>
      </w:r>
      <w:proofErr w:type="gramStart"/>
      <w:r w:rsidRPr="004060AF">
        <w:rPr>
          <w:sz w:val="24"/>
          <w:szCs w:val="24"/>
        </w:rPr>
        <w:t>la</w:t>
      </w:r>
      <w:proofErr w:type="gramEnd"/>
      <w:r w:rsidRPr="004060AF">
        <w:rPr>
          <w:sz w:val="24"/>
          <w:szCs w:val="24"/>
        </w:rPr>
        <w:t xml:space="preserve"> dévaluation</w: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z-index:251658240" from="102pt,5.2pt" to="102.05pt,19.65pt" o:allowincell="f" strokeweight="1pt">
            <v:stroke startarrowwidth="narrow" startarrowlength="short" endarrowwidth="narrow" endarrowlength="short"/>
          </v:line>
        </w:pic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0" style="position:absolute;z-index:251658240" from="66pt,.85pt" to="282.05pt,.9pt" o:allowincell="f" strokeweight="1pt">
            <v:stroke startarrowwidth="narrow" startarrowlength="short" endarrow="block" endarrowwidth="narrow" endarrowlength="short"/>
          </v:line>
        </w:pict>
      </w:r>
      <w:r w:rsidRPr="004060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Détérioration du solde</w:t>
      </w:r>
    </w:p>
    <w:p w:rsidR="002E64CE" w:rsidRPr="004060AF" w:rsidRDefault="002E64CE" w:rsidP="002E64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060AF">
        <w:rPr>
          <w:sz w:val="24"/>
          <w:szCs w:val="24"/>
        </w:rPr>
        <w:t>_</w:t>
      </w:r>
    </w:p>
    <w:p w:rsidR="002E64CE" w:rsidRPr="004060AF" w:rsidRDefault="002E64CE" w:rsidP="002E64CE">
      <w:pPr>
        <w:rPr>
          <w:sz w:val="24"/>
          <w:szCs w:val="24"/>
        </w:rPr>
      </w:pPr>
    </w:p>
    <w:p w:rsidR="002E64CE" w:rsidRDefault="002E64CE" w:rsidP="002E64CE">
      <w:pPr>
        <w:rPr>
          <w:b/>
          <w:sz w:val="24"/>
          <w:szCs w:val="24"/>
        </w:rPr>
      </w:pPr>
    </w:p>
    <w:p w:rsidR="002E64CE" w:rsidRPr="004060AF" w:rsidRDefault="002E64CE" w:rsidP="002E64CE">
      <w:pPr>
        <w:rPr>
          <w:sz w:val="24"/>
          <w:szCs w:val="24"/>
        </w:rPr>
      </w:pPr>
      <w:r w:rsidRPr="004060AF">
        <w:rPr>
          <w:b/>
          <w:sz w:val="24"/>
          <w:szCs w:val="24"/>
        </w:rPr>
        <w:t>4°) Pour quelles raisons la variation des prix n’entraîne-t-elle pas forcément une variation des quantités exportée et importée ?</w:t>
      </w:r>
    </w:p>
    <w:p w:rsidR="002E64CE" w:rsidRPr="004060AF" w:rsidRDefault="002E64CE" w:rsidP="002E64CE">
      <w:pPr>
        <w:rPr>
          <w:i/>
          <w:sz w:val="24"/>
          <w:szCs w:val="24"/>
        </w:rPr>
      </w:pPr>
      <w:r w:rsidRPr="004060AF">
        <w:rPr>
          <w:i/>
          <w:sz w:val="24"/>
          <w:szCs w:val="24"/>
        </w:rPr>
        <w:t>Un pays doit toujours continuer à importer les matières premières qu’il n’a pas.</w:t>
      </w:r>
      <w:r>
        <w:rPr>
          <w:i/>
          <w:sz w:val="24"/>
          <w:szCs w:val="24"/>
        </w:rPr>
        <w:t xml:space="preserve"> Donc les importations ne baissent pas forcément.</w:t>
      </w:r>
    </w:p>
    <w:p w:rsidR="002E64CE" w:rsidRPr="004060AF" w:rsidRDefault="002E64CE" w:rsidP="002E64CE">
      <w:pPr>
        <w:rPr>
          <w:i/>
          <w:sz w:val="24"/>
          <w:szCs w:val="24"/>
        </w:rPr>
      </w:pPr>
      <w:r w:rsidRPr="004060AF">
        <w:rPr>
          <w:i/>
          <w:sz w:val="24"/>
          <w:szCs w:val="24"/>
        </w:rPr>
        <w:lastRenderedPageBreak/>
        <w:t>La dévaluation n’a d’effet que sur la compétitivité prix, il faut aussi tenir compte de la compétitivité hors prix : si les produits sont de mauvaise qualité, ils ne se vendront pas plus même si le prix est plus faible donc les exportations ne vont pas forcément augmenter.</w:t>
      </w:r>
    </w:p>
    <w:p w:rsidR="002E64CE" w:rsidRPr="004060AF" w:rsidRDefault="002E64CE" w:rsidP="002E64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13AD6" w:rsidRPr="002E64CE" w:rsidRDefault="00313AD6" w:rsidP="002E64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13AD6" w:rsidRPr="002E64CE" w:rsidSect="00264CF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4CE"/>
    <w:rsid w:val="002E64CE"/>
    <w:rsid w:val="0031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6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flacher</dc:creator>
  <cp:lastModifiedBy>flacher</cp:lastModifiedBy>
  <cp:revision>1</cp:revision>
  <dcterms:created xsi:type="dcterms:W3CDTF">2020-05-14T04:30:00Z</dcterms:created>
  <dcterms:modified xsi:type="dcterms:W3CDTF">2020-05-14T04:33:00Z</dcterms:modified>
</cp:coreProperties>
</file>