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6D" w:rsidRPr="00703E50" w:rsidRDefault="00703E50" w:rsidP="00703E5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03E50">
        <w:rPr>
          <w:rFonts w:ascii="Times New Roman" w:hAnsi="Times New Roman" w:cs="Times New Roman"/>
          <w:sz w:val="28"/>
          <w:szCs w:val="28"/>
        </w:rPr>
        <w:t xml:space="preserve">Travail à rendre pour le lundi 06 avril 18 heures dernier délai et à envoyer à l’adresse mail suivante : </w:t>
      </w:r>
      <w:hyperlink r:id="rId4" w:history="1">
        <w:r w:rsidRPr="00703E50">
          <w:rPr>
            <w:rStyle w:val="Lienhypertexte"/>
            <w:rFonts w:ascii="Times New Roman" w:hAnsi="Times New Roman" w:cs="Times New Roman"/>
            <w:sz w:val="28"/>
            <w:szCs w:val="28"/>
          </w:rPr>
          <w:t>classesflacher@gmail.com</w:t>
        </w:r>
      </w:hyperlink>
    </w:p>
    <w:p w:rsidR="00703E50" w:rsidRDefault="00703E50" w:rsidP="00703E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5686C" w:rsidRPr="00F5686C" w:rsidRDefault="00703E50" w:rsidP="00703E5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F5686C">
        <w:rPr>
          <w:rFonts w:ascii="Times New Roman" w:hAnsi="Times New Roman" w:cs="Times New Roman"/>
          <w:sz w:val="28"/>
          <w:szCs w:val="28"/>
        </w:rPr>
        <w:t xml:space="preserve">Nom :                                                                </w:t>
      </w:r>
    </w:p>
    <w:p w:rsidR="00F5686C" w:rsidRPr="00F5686C" w:rsidRDefault="00703E50" w:rsidP="00703E5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F5686C">
        <w:rPr>
          <w:rFonts w:ascii="Times New Roman" w:hAnsi="Times New Roman" w:cs="Times New Roman"/>
          <w:sz w:val="28"/>
          <w:szCs w:val="28"/>
        </w:rPr>
        <w:t xml:space="preserve">Prénom :                             </w:t>
      </w:r>
    </w:p>
    <w:p w:rsidR="00703E50" w:rsidRPr="00F5686C" w:rsidRDefault="00703E50" w:rsidP="00703E5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F5686C">
        <w:rPr>
          <w:rFonts w:ascii="Times New Roman" w:hAnsi="Times New Roman" w:cs="Times New Roman"/>
          <w:sz w:val="28"/>
          <w:szCs w:val="28"/>
        </w:rPr>
        <w:t xml:space="preserve">Classe : </w:t>
      </w:r>
    </w:p>
    <w:p w:rsidR="00703E50" w:rsidRDefault="00703E50" w:rsidP="00703E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03E50" w:rsidRDefault="00703E50" w:rsidP="00703E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5686C" w:rsidRDefault="00F5686C" w:rsidP="00703E50">
      <w:pPr>
        <w:pStyle w:val="Sansinterlig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E50" w:rsidRPr="00703E50" w:rsidRDefault="00703E50" w:rsidP="00703E50">
      <w:pPr>
        <w:pStyle w:val="Sansinterlig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E50">
        <w:rPr>
          <w:rFonts w:ascii="Times New Roman" w:hAnsi="Times New Roman" w:cs="Times New Roman"/>
          <w:b/>
          <w:sz w:val="24"/>
          <w:szCs w:val="24"/>
          <w:u w:val="single"/>
        </w:rPr>
        <w:t>Première partie : Comment se crée une entreprise ?</w:t>
      </w:r>
    </w:p>
    <w:p w:rsidR="00703E50" w:rsidRDefault="00703E50" w:rsidP="00703E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03E50" w:rsidRDefault="00703E50" w:rsidP="00703E5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1°) Quelles sont les trois questions que l’on doit se poser au moment de la création d’une entreprise ?</w:t>
      </w:r>
    </w:p>
    <w:p w:rsidR="00F5686C" w:rsidRDefault="00F5686C" w:rsidP="00703E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03E50" w:rsidRDefault="00703E50" w:rsidP="00703E5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2°) Qu’est-ce qu’un Business plan ?</w:t>
      </w:r>
    </w:p>
    <w:p w:rsidR="00F5686C" w:rsidRDefault="00F5686C" w:rsidP="00703E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03E50" w:rsidRDefault="00703E50" w:rsidP="00703E5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3°) Quelle est la principale clé de réussite d’un entrepreneur ?</w:t>
      </w:r>
    </w:p>
    <w:p w:rsidR="00F5686C" w:rsidRDefault="00F5686C" w:rsidP="00703E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5686C" w:rsidRDefault="00F5686C" w:rsidP="00703E5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4°) Qui sont les Business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angels</w:t>
      </w:r>
      <w:proofErr w:type="spellEnd"/>
      <w:r>
        <w:rPr>
          <w:rFonts w:ascii="Times New Roman" w:hAnsi="Times New Roman" w:cs="Times New Roman"/>
          <w:sz w:val="24"/>
          <w:szCs w:val="24"/>
        </w:rPr>
        <w:t> ?</w:t>
      </w:r>
    </w:p>
    <w:p w:rsidR="00F5686C" w:rsidRDefault="00F5686C" w:rsidP="00703E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5686C" w:rsidRDefault="00F5686C" w:rsidP="00703E5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5°) Comment se rémunèrent les Business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angels</w:t>
      </w:r>
      <w:proofErr w:type="spellEnd"/>
      <w:r>
        <w:rPr>
          <w:rFonts w:ascii="Times New Roman" w:hAnsi="Times New Roman" w:cs="Times New Roman"/>
          <w:sz w:val="24"/>
          <w:szCs w:val="24"/>
        </w:rPr>
        <w:t> ?</w:t>
      </w:r>
    </w:p>
    <w:p w:rsidR="00F5686C" w:rsidRDefault="00F5686C" w:rsidP="00703E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5686C" w:rsidRDefault="00F5686C" w:rsidP="00703E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5686C" w:rsidRPr="00F5686C" w:rsidRDefault="00F5686C" w:rsidP="00703E50">
      <w:pPr>
        <w:pStyle w:val="Sansinterlig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686C">
        <w:rPr>
          <w:rFonts w:ascii="Times New Roman" w:hAnsi="Times New Roman" w:cs="Times New Roman"/>
          <w:b/>
          <w:sz w:val="24"/>
          <w:szCs w:val="24"/>
          <w:u w:val="single"/>
        </w:rPr>
        <w:t>Deuxième partie : Les entreprises de taille intermédiaire</w:t>
      </w:r>
    </w:p>
    <w:p w:rsidR="00F5686C" w:rsidRDefault="00F5686C" w:rsidP="00703E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5686C" w:rsidRDefault="00F5686C" w:rsidP="00703E5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1°) A partir de quels critères une entreprise est-elle considérée comme une ETI ?</w:t>
      </w:r>
    </w:p>
    <w:p w:rsidR="00F5686C" w:rsidRDefault="00F5686C" w:rsidP="00703E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5686C" w:rsidRDefault="00F5686C" w:rsidP="00703E5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2°) Quel est le nombre d’ETI en France et quel pourcentage des emplois représentent-elles ?</w:t>
      </w:r>
    </w:p>
    <w:p w:rsidR="00F5686C" w:rsidRDefault="00F5686C" w:rsidP="00703E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5686C" w:rsidRDefault="00F5686C" w:rsidP="00703E5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3°) A la fois petite et grande, pourquoi est-ce un atout ?</w:t>
      </w:r>
    </w:p>
    <w:p w:rsidR="00F5686C" w:rsidRDefault="00F5686C" w:rsidP="00703E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5686C" w:rsidRDefault="00F5686C" w:rsidP="00703E5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4°) En matière de recrutement des salariés, quel est l’inconvénient d’une ETI par rapport à une grande entreprise ?</w:t>
      </w:r>
    </w:p>
    <w:p w:rsidR="00F5686C" w:rsidRDefault="00F5686C" w:rsidP="00703E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5686C" w:rsidRDefault="00F5686C" w:rsidP="00703E5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5°) Qu’est-ce que la croissance externe ?</w:t>
      </w:r>
    </w:p>
    <w:p w:rsidR="00F5686C" w:rsidRDefault="00F5686C" w:rsidP="00703E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5686C" w:rsidRDefault="00F5686C" w:rsidP="00703E5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6°) Pour une ETI, quel est l’intérêt d’être présente à l’étranger ?</w:t>
      </w:r>
    </w:p>
    <w:p w:rsidR="00F5686C" w:rsidRDefault="00F5686C" w:rsidP="00703E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5686C" w:rsidRDefault="00F5686C" w:rsidP="00703E5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7°) La France a-t-elle beaucoup d’ETI ?</w:t>
      </w:r>
    </w:p>
    <w:p w:rsidR="00F5686C" w:rsidRPr="00703E50" w:rsidRDefault="00F5686C" w:rsidP="00703E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F5686C" w:rsidRPr="00703E50" w:rsidSect="00703E5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3E50"/>
    <w:rsid w:val="00703E50"/>
    <w:rsid w:val="00AB1BB1"/>
    <w:rsid w:val="00C84B6D"/>
    <w:rsid w:val="00F5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B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03E5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703E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ssesflacher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flacher</dc:creator>
  <cp:lastModifiedBy>flacher</cp:lastModifiedBy>
  <cp:revision>1</cp:revision>
  <dcterms:created xsi:type="dcterms:W3CDTF">2020-03-25T03:18:00Z</dcterms:created>
  <dcterms:modified xsi:type="dcterms:W3CDTF">2020-03-25T03:40:00Z</dcterms:modified>
</cp:coreProperties>
</file>